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52B" w:rsidRDefault="00E1460D" w:rsidP="00EA252B">
      <w:pPr>
        <w:pStyle w:val="Duidelijkcitaat"/>
        <w:rPr>
          <w:rStyle w:val="normaltextrun1"/>
          <w:rFonts w:ascii="Calibri" w:hAnsi="Calibri"/>
        </w:rPr>
      </w:pPr>
      <w:bookmarkStart w:id="0" w:name="_GoBack"/>
      <w:bookmarkEnd w:id="0"/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-385445</wp:posOffset>
            </wp:positionH>
            <wp:positionV relativeFrom="paragraph">
              <wp:posOffset>-137795</wp:posOffset>
            </wp:positionV>
            <wp:extent cx="1219200" cy="1171575"/>
            <wp:effectExtent l="0" t="0" r="0" b="9525"/>
            <wp:wrapNone/>
            <wp:docPr id="1" name="Afbeelding 1" descr="Werkveldgroep VV M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rkveldgroep VV M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252B">
        <w:rPr>
          <w:rStyle w:val="normaltextrun1"/>
          <w:rFonts w:ascii="Calibri" w:hAnsi="Calibri"/>
        </w:rPr>
        <w:t>Uitnodiging online studiedag Werkveldgroep MVV</w:t>
      </w:r>
    </w:p>
    <w:p w:rsidR="00EA252B" w:rsidRDefault="00EA252B" w:rsidP="00EA252B">
      <w:pPr>
        <w:rPr>
          <w:rStyle w:val="normaltextrun1"/>
          <w:rFonts w:ascii="Calibri" w:hAnsi="Calibri"/>
        </w:rPr>
      </w:pPr>
    </w:p>
    <w:p w:rsidR="008C15B0" w:rsidRDefault="008C15B0" w:rsidP="00EA252B">
      <w:pPr>
        <w:jc w:val="center"/>
      </w:pPr>
      <w:r>
        <w:rPr>
          <w:rStyle w:val="normaltextrun1"/>
          <w:rFonts w:ascii="Calibri" w:hAnsi="Calibri"/>
        </w:rPr>
        <w:t>Beste leden,</w:t>
      </w:r>
    </w:p>
    <w:p w:rsidR="00EA252B" w:rsidRDefault="008C15B0" w:rsidP="00EA252B">
      <w:pPr>
        <w:pStyle w:val="paragraph"/>
        <w:jc w:val="center"/>
        <w:textAlignment w:val="baseline"/>
        <w:rPr>
          <w:rStyle w:val="normaltextrun1"/>
          <w:rFonts w:ascii="Calibri" w:hAnsi="Calibri"/>
          <w:sz w:val="22"/>
          <w:szCs w:val="22"/>
        </w:rPr>
      </w:pPr>
      <w:r>
        <w:rPr>
          <w:rStyle w:val="normaltextrun1"/>
          <w:rFonts w:ascii="Calibri" w:hAnsi="Calibri"/>
          <w:sz w:val="22"/>
          <w:szCs w:val="22"/>
        </w:rPr>
        <w:t xml:space="preserve">Hierbij ontvang je de officiële uitnodiging en het programma </w:t>
      </w:r>
      <w:r w:rsidR="00EA252B">
        <w:rPr>
          <w:rStyle w:val="normaltextrun1"/>
          <w:rFonts w:ascii="Calibri" w:hAnsi="Calibri"/>
          <w:sz w:val="22"/>
          <w:szCs w:val="22"/>
        </w:rPr>
        <w:t xml:space="preserve">van </w:t>
      </w:r>
      <w:r>
        <w:rPr>
          <w:rStyle w:val="normaltextrun1"/>
          <w:rFonts w:ascii="Calibri" w:hAnsi="Calibri"/>
          <w:sz w:val="22"/>
          <w:szCs w:val="22"/>
        </w:rPr>
        <w:t xml:space="preserve"> </w:t>
      </w:r>
      <w:r w:rsidR="00ED58E6">
        <w:rPr>
          <w:rStyle w:val="normaltextrun1"/>
          <w:rFonts w:ascii="Calibri" w:hAnsi="Calibri"/>
          <w:sz w:val="22"/>
          <w:szCs w:val="22"/>
        </w:rPr>
        <w:t>de studiedag op 26 maart.</w:t>
      </w:r>
    </w:p>
    <w:p w:rsidR="008C15B0" w:rsidRPr="00EA252B" w:rsidRDefault="008C15B0" w:rsidP="00EA252B">
      <w:pPr>
        <w:pStyle w:val="paragraph"/>
        <w:textAlignment w:val="baseline"/>
        <w:rPr>
          <w:u w:val="single"/>
        </w:rPr>
      </w:pPr>
    </w:p>
    <w:p w:rsidR="008C15B0" w:rsidRDefault="008C15B0" w:rsidP="00EA252B">
      <w:pPr>
        <w:pStyle w:val="paragraph"/>
        <w:jc w:val="center"/>
        <w:textAlignment w:val="baseline"/>
      </w:pPr>
      <w:r>
        <w:rPr>
          <w:rStyle w:val="normaltextrun1"/>
          <w:rFonts w:ascii="Calibri" w:hAnsi="Calibri"/>
          <w:sz w:val="22"/>
          <w:szCs w:val="22"/>
        </w:rPr>
        <w:t>De studiedag vindt plaats via zoom en zal duren van 10.00 tot uiterlijk 16.00 uur. Let op: je hoeft je voor deze dag niet aan te melden! Alle leden zullen in hun mail een link naar het zoom-adres ontvangen. Wel dien je wanneer je inlogt je gebruikersnaam aan te passen in: je voor-en achternaam + registratienummer. Wij gebruiken een overzicht van deze gebruikerslijst om de accreditatie te regelen.</w:t>
      </w:r>
    </w:p>
    <w:p w:rsidR="007A28D5" w:rsidRDefault="007A28D5" w:rsidP="00EA252B">
      <w:pPr>
        <w:jc w:val="center"/>
      </w:pPr>
    </w:p>
    <w:tbl>
      <w:tblPr>
        <w:tblStyle w:val="Tabelraster"/>
        <w:tblW w:w="10060" w:type="dxa"/>
        <w:tblLook w:val="04A0" w:firstRow="1" w:lastRow="0" w:firstColumn="1" w:lastColumn="0" w:noHBand="0" w:noVBand="1"/>
      </w:tblPr>
      <w:tblGrid>
        <w:gridCol w:w="1275"/>
        <w:gridCol w:w="1134"/>
        <w:gridCol w:w="6"/>
        <w:gridCol w:w="7645"/>
      </w:tblGrid>
      <w:tr w:rsidR="00381541" w:rsidTr="00E1460D">
        <w:tc>
          <w:tcPr>
            <w:tcW w:w="1275" w:type="dxa"/>
          </w:tcPr>
          <w:p w:rsidR="00381541" w:rsidRPr="00EA252B" w:rsidRDefault="00381541" w:rsidP="00381541">
            <w:pPr>
              <w:rPr>
                <w:b/>
              </w:rPr>
            </w:pPr>
            <w:r w:rsidRPr="00EA252B">
              <w:rPr>
                <w:b/>
              </w:rPr>
              <w:t>Tijdstip</w:t>
            </w:r>
          </w:p>
        </w:tc>
        <w:tc>
          <w:tcPr>
            <w:tcW w:w="1134" w:type="dxa"/>
          </w:tcPr>
          <w:p w:rsidR="00381541" w:rsidRPr="00EA252B" w:rsidRDefault="00381541" w:rsidP="00381541">
            <w:pPr>
              <w:rPr>
                <w:b/>
              </w:rPr>
            </w:pPr>
            <w:r w:rsidRPr="00EA252B">
              <w:rPr>
                <w:b/>
              </w:rPr>
              <w:t>Spreker/ inleider</w:t>
            </w:r>
          </w:p>
        </w:tc>
        <w:tc>
          <w:tcPr>
            <w:tcW w:w="7651" w:type="dxa"/>
            <w:gridSpan w:val="2"/>
          </w:tcPr>
          <w:p w:rsidR="00381541" w:rsidRPr="00EA252B" w:rsidRDefault="00381541" w:rsidP="00381541">
            <w:pPr>
              <w:rPr>
                <w:b/>
              </w:rPr>
            </w:pPr>
            <w:r w:rsidRPr="00EA252B">
              <w:rPr>
                <w:b/>
              </w:rPr>
              <w:t>Onderwerp</w:t>
            </w:r>
          </w:p>
        </w:tc>
      </w:tr>
      <w:tr w:rsidR="00381541" w:rsidTr="00E1460D">
        <w:trPr>
          <w:trHeight w:val="350"/>
        </w:trPr>
        <w:tc>
          <w:tcPr>
            <w:tcW w:w="1275" w:type="dxa"/>
          </w:tcPr>
          <w:p w:rsidR="00381541" w:rsidRDefault="00381541" w:rsidP="00381541">
            <w:r>
              <w:t>10.00</w:t>
            </w:r>
          </w:p>
        </w:tc>
        <w:tc>
          <w:tcPr>
            <w:tcW w:w="1134" w:type="dxa"/>
          </w:tcPr>
          <w:p w:rsidR="00381541" w:rsidRDefault="00381541" w:rsidP="00381541">
            <w:r>
              <w:t>Marlies</w:t>
            </w:r>
          </w:p>
        </w:tc>
        <w:tc>
          <w:tcPr>
            <w:tcW w:w="7651" w:type="dxa"/>
            <w:gridSpan w:val="2"/>
          </w:tcPr>
          <w:p w:rsidR="00381541" w:rsidRDefault="00381541" w:rsidP="00381541">
            <w:r>
              <w:t xml:space="preserve">Welkom </w:t>
            </w:r>
          </w:p>
          <w:p w:rsidR="00381541" w:rsidRDefault="00381541" w:rsidP="00381541">
            <w:r>
              <w:t xml:space="preserve">Inleiding studiedag </w:t>
            </w:r>
          </w:p>
          <w:p w:rsidR="00381541" w:rsidRDefault="00381541" w:rsidP="00381541">
            <w:r>
              <w:t>mededelingen vanuit de leden (die nog niet in programma voorkomen)</w:t>
            </w:r>
          </w:p>
          <w:p w:rsidR="00381541" w:rsidRDefault="00381541" w:rsidP="00381541">
            <w:r>
              <w:t>terugblik vorige studiedag/ notulen</w:t>
            </w:r>
          </w:p>
          <w:p w:rsidR="00381541" w:rsidRDefault="00381541" w:rsidP="00381541"/>
        </w:tc>
      </w:tr>
      <w:tr w:rsidR="00381541" w:rsidTr="00E1460D">
        <w:tc>
          <w:tcPr>
            <w:tcW w:w="1275" w:type="dxa"/>
          </w:tcPr>
          <w:p w:rsidR="00381541" w:rsidRDefault="00381541" w:rsidP="00381541">
            <w:r>
              <w:t>10.30</w:t>
            </w:r>
          </w:p>
        </w:tc>
        <w:tc>
          <w:tcPr>
            <w:tcW w:w="1134" w:type="dxa"/>
          </w:tcPr>
          <w:p w:rsidR="00381541" w:rsidRDefault="00381541" w:rsidP="00381541">
            <w:r>
              <w:t>Marlies</w:t>
            </w:r>
          </w:p>
        </w:tc>
        <w:tc>
          <w:tcPr>
            <w:tcW w:w="7651" w:type="dxa"/>
            <w:gridSpan w:val="2"/>
          </w:tcPr>
          <w:p w:rsidR="00381541" w:rsidRDefault="00381541" w:rsidP="00381541">
            <w:r>
              <w:t>Discussie ‘muziektherapeut als regiebehandelaar’</w:t>
            </w:r>
          </w:p>
          <w:p w:rsidR="00381541" w:rsidRDefault="00381541" w:rsidP="00381541"/>
        </w:tc>
      </w:tr>
      <w:tr w:rsidR="00381541" w:rsidTr="00E1460D">
        <w:tc>
          <w:tcPr>
            <w:tcW w:w="1275" w:type="dxa"/>
          </w:tcPr>
          <w:p w:rsidR="00381541" w:rsidRDefault="00381541" w:rsidP="00381541">
            <w:r>
              <w:t>11.00</w:t>
            </w:r>
          </w:p>
        </w:tc>
        <w:tc>
          <w:tcPr>
            <w:tcW w:w="1134" w:type="dxa"/>
          </w:tcPr>
          <w:p w:rsidR="00381541" w:rsidRDefault="00381541" w:rsidP="00381541"/>
        </w:tc>
        <w:tc>
          <w:tcPr>
            <w:tcW w:w="7651" w:type="dxa"/>
            <w:gridSpan w:val="2"/>
          </w:tcPr>
          <w:p w:rsidR="00381541" w:rsidRDefault="00381541" w:rsidP="00381541">
            <w:pPr>
              <w:rPr>
                <w:i/>
              </w:rPr>
            </w:pPr>
            <w:r>
              <w:rPr>
                <w:i/>
              </w:rPr>
              <w:t>Vijf minuten pauze</w:t>
            </w:r>
          </w:p>
          <w:p w:rsidR="00EA252B" w:rsidRPr="00381541" w:rsidRDefault="00EA252B" w:rsidP="00381541">
            <w:pPr>
              <w:rPr>
                <w:i/>
              </w:rPr>
            </w:pPr>
          </w:p>
        </w:tc>
      </w:tr>
      <w:tr w:rsidR="00381541" w:rsidTr="00E1460D">
        <w:tc>
          <w:tcPr>
            <w:tcW w:w="1275" w:type="dxa"/>
          </w:tcPr>
          <w:p w:rsidR="00381541" w:rsidRDefault="00381541" w:rsidP="00381541">
            <w:r>
              <w:t>11.05</w:t>
            </w:r>
          </w:p>
        </w:tc>
        <w:tc>
          <w:tcPr>
            <w:tcW w:w="1134" w:type="dxa"/>
          </w:tcPr>
          <w:p w:rsidR="00381541" w:rsidRDefault="00381541" w:rsidP="00381541">
            <w:r>
              <w:t xml:space="preserve">Jennifer </w:t>
            </w:r>
          </w:p>
        </w:tc>
        <w:tc>
          <w:tcPr>
            <w:tcW w:w="7651" w:type="dxa"/>
            <w:gridSpan w:val="2"/>
          </w:tcPr>
          <w:p w:rsidR="00381541" w:rsidRDefault="00381541" w:rsidP="00381541">
            <w:r>
              <w:t>Presentatie ‘auditieve prikkels &amp; verpleeghuis cliënten’ door SI-therapeut Manon van Kampen</w:t>
            </w:r>
          </w:p>
          <w:p w:rsidR="00EA252B" w:rsidRDefault="00EA252B" w:rsidP="00381541"/>
        </w:tc>
      </w:tr>
      <w:tr w:rsidR="00381541" w:rsidTr="00E1460D">
        <w:tc>
          <w:tcPr>
            <w:tcW w:w="1275" w:type="dxa"/>
          </w:tcPr>
          <w:p w:rsidR="00381541" w:rsidRDefault="00381541" w:rsidP="00381541">
            <w:r>
              <w:t>12.00</w:t>
            </w:r>
          </w:p>
        </w:tc>
        <w:tc>
          <w:tcPr>
            <w:tcW w:w="1134" w:type="dxa"/>
          </w:tcPr>
          <w:p w:rsidR="00381541" w:rsidRDefault="00381541" w:rsidP="00381541"/>
        </w:tc>
        <w:tc>
          <w:tcPr>
            <w:tcW w:w="7651" w:type="dxa"/>
            <w:gridSpan w:val="2"/>
          </w:tcPr>
          <w:p w:rsidR="00381541" w:rsidRDefault="00381541" w:rsidP="00381541">
            <w:pPr>
              <w:rPr>
                <w:i/>
              </w:rPr>
            </w:pPr>
            <w:r>
              <w:rPr>
                <w:i/>
              </w:rPr>
              <w:t>Lunchpauze; uitloggen of mogelijkheid tot online netwerken</w:t>
            </w:r>
          </w:p>
          <w:p w:rsidR="00EA252B" w:rsidRPr="00381541" w:rsidRDefault="00EA252B" w:rsidP="00381541">
            <w:pPr>
              <w:rPr>
                <w:i/>
              </w:rPr>
            </w:pPr>
          </w:p>
        </w:tc>
      </w:tr>
      <w:tr w:rsidR="00381541" w:rsidTr="00E1460D">
        <w:tc>
          <w:tcPr>
            <w:tcW w:w="1275" w:type="dxa"/>
          </w:tcPr>
          <w:p w:rsidR="00381541" w:rsidRDefault="00381541" w:rsidP="00381541">
            <w:r>
              <w:t>13.00</w:t>
            </w:r>
          </w:p>
        </w:tc>
        <w:tc>
          <w:tcPr>
            <w:tcW w:w="1134" w:type="dxa"/>
          </w:tcPr>
          <w:p w:rsidR="00381541" w:rsidRDefault="00381541" w:rsidP="00381541">
            <w:r>
              <w:t>Laura</w:t>
            </w:r>
          </w:p>
        </w:tc>
        <w:tc>
          <w:tcPr>
            <w:tcW w:w="7651" w:type="dxa"/>
            <w:gridSpan w:val="2"/>
          </w:tcPr>
          <w:p w:rsidR="00381541" w:rsidRDefault="00381541" w:rsidP="00381541">
            <w:r>
              <w:t>Eerstelijns werken, interactief gedeelte</w:t>
            </w:r>
          </w:p>
          <w:p w:rsidR="00EA252B" w:rsidRDefault="00EA252B" w:rsidP="00381541"/>
        </w:tc>
      </w:tr>
      <w:tr w:rsidR="00381541" w:rsidTr="00E1460D">
        <w:tc>
          <w:tcPr>
            <w:tcW w:w="1275" w:type="dxa"/>
          </w:tcPr>
          <w:p w:rsidR="00381541" w:rsidRDefault="00381541" w:rsidP="00381541">
            <w:r>
              <w:t>13.15</w:t>
            </w:r>
          </w:p>
        </w:tc>
        <w:tc>
          <w:tcPr>
            <w:tcW w:w="1134" w:type="dxa"/>
          </w:tcPr>
          <w:p w:rsidR="00381541" w:rsidRDefault="00381541" w:rsidP="00381541">
            <w:r>
              <w:t>Gea &amp; Marlies</w:t>
            </w:r>
          </w:p>
        </w:tc>
        <w:tc>
          <w:tcPr>
            <w:tcW w:w="7651" w:type="dxa"/>
            <w:gridSpan w:val="2"/>
          </w:tcPr>
          <w:p w:rsidR="00381541" w:rsidRDefault="00381541" w:rsidP="00381541">
            <w:r>
              <w:t>Rol als kennisinnovator</w:t>
            </w:r>
          </w:p>
        </w:tc>
      </w:tr>
      <w:tr w:rsidR="00381541" w:rsidTr="00E1460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3"/>
        </w:trPr>
        <w:tc>
          <w:tcPr>
            <w:tcW w:w="1275" w:type="dxa"/>
          </w:tcPr>
          <w:p w:rsidR="00381541" w:rsidRDefault="00381541" w:rsidP="00381541">
            <w:r>
              <w:t>13.45</w:t>
            </w:r>
          </w:p>
        </w:tc>
        <w:tc>
          <w:tcPr>
            <w:tcW w:w="1140" w:type="dxa"/>
            <w:gridSpan w:val="2"/>
          </w:tcPr>
          <w:p w:rsidR="00381541" w:rsidRDefault="00381541" w:rsidP="00381541">
            <w:r>
              <w:t>Naomi</w:t>
            </w:r>
          </w:p>
        </w:tc>
        <w:tc>
          <w:tcPr>
            <w:tcW w:w="7645" w:type="dxa"/>
          </w:tcPr>
          <w:p w:rsidR="00381541" w:rsidRDefault="00381541" w:rsidP="00381541">
            <w:r>
              <w:t>Uitkomsten Covid onderzoek</w:t>
            </w:r>
          </w:p>
          <w:p w:rsidR="00EA252B" w:rsidRDefault="00EA252B" w:rsidP="00381541"/>
        </w:tc>
      </w:tr>
      <w:tr w:rsidR="00381541" w:rsidTr="00E1460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1275" w:type="dxa"/>
          </w:tcPr>
          <w:p w:rsidR="00381541" w:rsidRDefault="00381541" w:rsidP="00381541">
            <w:r>
              <w:t>14.15</w:t>
            </w:r>
          </w:p>
        </w:tc>
        <w:tc>
          <w:tcPr>
            <w:tcW w:w="1140" w:type="dxa"/>
            <w:gridSpan w:val="2"/>
          </w:tcPr>
          <w:p w:rsidR="00381541" w:rsidRDefault="00381541" w:rsidP="00381541">
            <w:r>
              <w:t>Marlies</w:t>
            </w:r>
          </w:p>
        </w:tc>
        <w:tc>
          <w:tcPr>
            <w:tcW w:w="7645" w:type="dxa"/>
          </w:tcPr>
          <w:p w:rsidR="00381541" w:rsidRDefault="00381541" w:rsidP="00381541">
            <w:r>
              <w:t>Wensen inventariseren online platform</w:t>
            </w:r>
          </w:p>
          <w:p w:rsidR="00EA252B" w:rsidRDefault="00EA252B" w:rsidP="00381541"/>
        </w:tc>
      </w:tr>
      <w:tr w:rsidR="00381541" w:rsidTr="00E1460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1275" w:type="dxa"/>
          </w:tcPr>
          <w:p w:rsidR="00381541" w:rsidRDefault="00381541" w:rsidP="00381541">
            <w:r>
              <w:t>14.30</w:t>
            </w:r>
          </w:p>
        </w:tc>
        <w:tc>
          <w:tcPr>
            <w:tcW w:w="1140" w:type="dxa"/>
            <w:gridSpan w:val="2"/>
          </w:tcPr>
          <w:p w:rsidR="00381541" w:rsidRDefault="00381541" w:rsidP="00381541"/>
        </w:tc>
        <w:tc>
          <w:tcPr>
            <w:tcW w:w="7645" w:type="dxa"/>
          </w:tcPr>
          <w:p w:rsidR="00381541" w:rsidRDefault="00EA252B" w:rsidP="00381541">
            <w:pPr>
              <w:rPr>
                <w:i/>
              </w:rPr>
            </w:pPr>
            <w:r>
              <w:rPr>
                <w:i/>
              </w:rPr>
              <w:t>P</w:t>
            </w:r>
            <w:r w:rsidR="00381541">
              <w:rPr>
                <w:i/>
              </w:rPr>
              <w:t>auze</w:t>
            </w:r>
          </w:p>
          <w:p w:rsidR="00EA252B" w:rsidRPr="00381541" w:rsidRDefault="00EA252B" w:rsidP="00381541">
            <w:pPr>
              <w:rPr>
                <w:i/>
              </w:rPr>
            </w:pPr>
          </w:p>
        </w:tc>
      </w:tr>
      <w:tr w:rsidR="00381541" w:rsidTr="00E1460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1275" w:type="dxa"/>
          </w:tcPr>
          <w:p w:rsidR="00381541" w:rsidRDefault="00381541" w:rsidP="00381541">
            <w:r>
              <w:t>14.45</w:t>
            </w:r>
          </w:p>
        </w:tc>
        <w:tc>
          <w:tcPr>
            <w:tcW w:w="1140" w:type="dxa"/>
            <w:gridSpan w:val="2"/>
          </w:tcPr>
          <w:p w:rsidR="00381541" w:rsidRDefault="00381541" w:rsidP="00381541"/>
        </w:tc>
        <w:tc>
          <w:tcPr>
            <w:tcW w:w="7645" w:type="dxa"/>
          </w:tcPr>
          <w:p w:rsidR="00381541" w:rsidRDefault="00381541" w:rsidP="00381541">
            <w:r>
              <w:t xml:space="preserve">Onderdeel ‘inspiratie’ op gebied van onderzoek, literatuur en methodiek. </w:t>
            </w:r>
          </w:p>
          <w:p w:rsidR="00EA252B" w:rsidRDefault="00EA252B" w:rsidP="00381541"/>
          <w:p w:rsidR="00381541" w:rsidRDefault="00381541" w:rsidP="00381541">
            <w:r>
              <w:t>Sprekers: Frans, Stella, Irene, en nog nader in te vullen</w:t>
            </w:r>
          </w:p>
          <w:p w:rsidR="00EA252B" w:rsidRDefault="00EA252B" w:rsidP="00381541">
            <w:r>
              <w:t>Onder voorbehoud: project MIDDEL</w:t>
            </w:r>
          </w:p>
          <w:p w:rsidR="00EA252B" w:rsidRDefault="00EA252B" w:rsidP="00381541"/>
          <w:p w:rsidR="00381541" w:rsidRDefault="00381541" w:rsidP="00381541"/>
        </w:tc>
      </w:tr>
    </w:tbl>
    <w:p w:rsidR="00C206DE" w:rsidRDefault="00C206DE"/>
    <w:sectPr w:rsidR="00C206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5B0"/>
    <w:rsid w:val="00381541"/>
    <w:rsid w:val="007A28D5"/>
    <w:rsid w:val="007B654F"/>
    <w:rsid w:val="008C15B0"/>
    <w:rsid w:val="00C206DE"/>
    <w:rsid w:val="00DB1EB9"/>
    <w:rsid w:val="00E1460D"/>
    <w:rsid w:val="00EA252B"/>
    <w:rsid w:val="00ED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168C2C-ED23-4D60-ABEA-B518E631A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8C1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spellingerror">
    <w:name w:val="spellingerror"/>
    <w:basedOn w:val="Standaardalinea-lettertype"/>
    <w:rsid w:val="008C15B0"/>
  </w:style>
  <w:style w:type="character" w:customStyle="1" w:styleId="contextualspellingandgrammarerror">
    <w:name w:val="contextualspellingandgrammarerror"/>
    <w:basedOn w:val="Standaardalinea-lettertype"/>
    <w:rsid w:val="008C15B0"/>
  </w:style>
  <w:style w:type="character" w:customStyle="1" w:styleId="normaltextrun1">
    <w:name w:val="normaltextrun1"/>
    <w:basedOn w:val="Standaardalinea-lettertype"/>
    <w:rsid w:val="008C15B0"/>
  </w:style>
  <w:style w:type="character" w:customStyle="1" w:styleId="eop">
    <w:name w:val="eop"/>
    <w:basedOn w:val="Standaardalinea-lettertype"/>
    <w:rsid w:val="008C15B0"/>
  </w:style>
  <w:style w:type="table" w:styleId="Tabelraster">
    <w:name w:val="Table Grid"/>
    <w:basedOn w:val="Standaardtabel"/>
    <w:uiPriority w:val="39"/>
    <w:rsid w:val="00C20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EA252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EA252B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5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2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0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34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530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63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28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996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248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70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873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8706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8449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1226800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168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2778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06050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53009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51145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07152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30686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718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6466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63076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6684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7561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49781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9923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43288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7028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6571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6136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3583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49822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06632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85861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77953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9636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787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07537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Norma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0E48B-7871-47E5-AC17-24AF8277E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1185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HlverZorg</Company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Bruijn - Rietman, H (Hanna)</dc:creator>
  <cp:keywords/>
  <dc:description/>
  <cp:lastModifiedBy>Bruijn - Rietman, H (Hanna)</cp:lastModifiedBy>
  <cp:revision>2</cp:revision>
  <dcterms:created xsi:type="dcterms:W3CDTF">2021-03-15T12:07:00Z</dcterms:created>
  <dcterms:modified xsi:type="dcterms:W3CDTF">2021-03-15T12:07:00Z</dcterms:modified>
</cp:coreProperties>
</file>